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56B" w:rsidRPr="00B3056B" w:rsidRDefault="00B3056B" w:rsidP="00182F2C">
      <w:pPr>
        <w:widowControl w:val="0"/>
        <w:suppressAutoHyphens/>
        <w:spacing w:after="0" w:line="240" w:lineRule="auto"/>
        <w:jc w:val="right"/>
        <w:rPr>
          <w:rFonts w:ascii="Calibri" w:eastAsia="SimSun" w:hAnsi="Calibri" w:cs="Calibri"/>
          <w:b/>
          <w:kern w:val="1"/>
          <w:sz w:val="28"/>
          <w:szCs w:val="28"/>
          <w:lang w:eastAsia="hi-IN" w:bidi="hi-IN"/>
        </w:rPr>
      </w:pPr>
      <w:r w:rsidRPr="00B3056B">
        <w:rPr>
          <w:rFonts w:ascii="Calibri" w:eastAsia="SimSun" w:hAnsi="Calibri" w:cs="Calibri"/>
          <w:b/>
          <w:kern w:val="1"/>
          <w:sz w:val="28"/>
          <w:szCs w:val="28"/>
          <w:lang w:eastAsia="hi-IN" w:bidi="hi-IN"/>
        </w:rPr>
        <w:t>Załącznik nr 8</w:t>
      </w:r>
    </w:p>
    <w:p w:rsidR="00B3056B" w:rsidRPr="00B3056B" w:rsidRDefault="00B3056B" w:rsidP="00B3056B">
      <w:pPr>
        <w:widowControl w:val="0"/>
        <w:suppressAutoHyphens/>
        <w:spacing w:after="0" w:line="240" w:lineRule="auto"/>
        <w:ind w:left="5664"/>
        <w:jc w:val="right"/>
        <w:rPr>
          <w:rFonts w:ascii="Calibri" w:eastAsia="SimSun" w:hAnsi="Calibri" w:cs="Calibri"/>
          <w:kern w:val="1"/>
          <w:sz w:val="24"/>
          <w:szCs w:val="24"/>
          <w:lang w:eastAsia="hi-IN" w:bidi="hi-IN"/>
        </w:rPr>
      </w:pPr>
      <w:r w:rsidRPr="00B3056B">
        <w:rPr>
          <w:rFonts w:ascii="Calibri" w:eastAsia="SimSun" w:hAnsi="Calibri" w:cs="Calibri"/>
          <w:kern w:val="1"/>
          <w:sz w:val="24"/>
          <w:szCs w:val="24"/>
          <w:lang w:eastAsia="hi-IN" w:bidi="hi-IN"/>
        </w:rPr>
        <w:t xml:space="preserve">do Regulaminu ZFŚS </w:t>
      </w:r>
    </w:p>
    <w:p w:rsidR="00B3056B" w:rsidRPr="00B3056B" w:rsidRDefault="00B3056B" w:rsidP="00B3056B">
      <w:pPr>
        <w:widowControl w:val="0"/>
        <w:suppressAutoHyphens/>
        <w:spacing w:after="0" w:line="240" w:lineRule="auto"/>
        <w:ind w:left="5664"/>
        <w:jc w:val="right"/>
        <w:rPr>
          <w:rFonts w:ascii="Calibri" w:eastAsia="SimSun" w:hAnsi="Calibri" w:cs="Calibri"/>
          <w:kern w:val="1"/>
          <w:sz w:val="24"/>
          <w:szCs w:val="24"/>
          <w:lang w:eastAsia="hi-IN" w:bidi="hi-IN"/>
        </w:rPr>
      </w:pPr>
      <w:r w:rsidRPr="00B3056B">
        <w:rPr>
          <w:rFonts w:ascii="Calibri" w:eastAsia="SimSun" w:hAnsi="Calibri" w:cs="Calibri"/>
          <w:kern w:val="1"/>
          <w:sz w:val="24"/>
          <w:szCs w:val="24"/>
          <w:lang w:eastAsia="hi-IN" w:bidi="hi-IN"/>
        </w:rPr>
        <w:t>Szk</w:t>
      </w:r>
      <w:bookmarkStart w:id="0" w:name="_GoBack"/>
      <w:bookmarkEnd w:id="0"/>
      <w:r w:rsidRPr="00B3056B">
        <w:rPr>
          <w:rFonts w:ascii="Calibri" w:eastAsia="SimSun" w:hAnsi="Calibri" w:cs="Calibri"/>
          <w:kern w:val="1"/>
          <w:sz w:val="24"/>
          <w:szCs w:val="24"/>
          <w:lang w:eastAsia="hi-IN" w:bidi="hi-IN"/>
        </w:rPr>
        <w:t>oły Podstawowej nr 50</w:t>
      </w:r>
    </w:p>
    <w:p w:rsidR="00B3056B" w:rsidRPr="00B3056B" w:rsidRDefault="00B3056B" w:rsidP="00B3056B">
      <w:pPr>
        <w:widowControl w:val="0"/>
        <w:suppressAutoHyphens/>
        <w:spacing w:after="0" w:line="240" w:lineRule="auto"/>
        <w:ind w:left="5664"/>
        <w:jc w:val="right"/>
        <w:rPr>
          <w:rFonts w:ascii="Calibri" w:eastAsia="SimSun" w:hAnsi="Calibri" w:cs="Calibri"/>
          <w:kern w:val="1"/>
          <w:sz w:val="24"/>
          <w:szCs w:val="24"/>
          <w:lang w:eastAsia="hi-IN" w:bidi="hi-IN"/>
        </w:rPr>
      </w:pPr>
      <w:r w:rsidRPr="00B3056B">
        <w:rPr>
          <w:rFonts w:ascii="Times New Roman" w:eastAsia="SimSun" w:hAnsi="Times New Roman" w:cs="Mangal"/>
          <w:kern w:val="1"/>
          <w:sz w:val="24"/>
          <w:szCs w:val="24"/>
          <w:lang w:eastAsia="hi-IN" w:bidi="hi-IN"/>
        </w:rPr>
        <w:t>im. gen. Wł. Sikorskiego</w:t>
      </w:r>
    </w:p>
    <w:p w:rsidR="00B3056B" w:rsidRPr="00B3056B" w:rsidRDefault="00B3056B" w:rsidP="00B3056B">
      <w:pPr>
        <w:widowControl w:val="0"/>
        <w:suppressAutoHyphens/>
        <w:spacing w:after="0" w:line="240" w:lineRule="auto"/>
        <w:jc w:val="right"/>
        <w:rPr>
          <w:rFonts w:ascii="Calibri" w:eastAsia="SimSun" w:hAnsi="Calibri" w:cs="Calibri"/>
          <w:kern w:val="1"/>
          <w:sz w:val="24"/>
          <w:szCs w:val="24"/>
          <w:lang w:eastAsia="hi-IN" w:bidi="hi-IN"/>
        </w:rPr>
      </w:pPr>
      <w:r w:rsidRPr="00B3056B">
        <w:rPr>
          <w:rFonts w:ascii="Calibri" w:eastAsia="SimSun" w:hAnsi="Calibri" w:cs="Calibri"/>
          <w:kern w:val="1"/>
          <w:sz w:val="24"/>
          <w:szCs w:val="24"/>
          <w:lang w:eastAsia="hi-IN" w:bidi="hi-IN"/>
        </w:rPr>
        <w:t xml:space="preserve"> </w:t>
      </w:r>
      <w:r w:rsidRPr="00B3056B">
        <w:rPr>
          <w:rFonts w:ascii="Calibri" w:eastAsia="SimSun" w:hAnsi="Calibri" w:cs="Calibri"/>
          <w:kern w:val="1"/>
          <w:sz w:val="24"/>
          <w:szCs w:val="24"/>
          <w:lang w:eastAsia="hi-IN" w:bidi="hi-IN"/>
        </w:rPr>
        <w:tab/>
      </w:r>
      <w:r w:rsidRPr="00B3056B">
        <w:rPr>
          <w:rFonts w:ascii="Calibri" w:eastAsia="SimSun" w:hAnsi="Calibri" w:cs="Calibri"/>
          <w:kern w:val="1"/>
          <w:sz w:val="24"/>
          <w:szCs w:val="24"/>
          <w:lang w:eastAsia="hi-IN" w:bidi="hi-IN"/>
        </w:rPr>
        <w:tab/>
      </w:r>
      <w:r w:rsidRPr="00B3056B">
        <w:rPr>
          <w:rFonts w:ascii="Calibri" w:eastAsia="SimSun" w:hAnsi="Calibri" w:cs="Calibri"/>
          <w:kern w:val="1"/>
          <w:sz w:val="24"/>
          <w:szCs w:val="24"/>
          <w:lang w:eastAsia="hi-IN" w:bidi="hi-IN"/>
        </w:rPr>
        <w:tab/>
      </w:r>
      <w:r w:rsidRPr="00B3056B">
        <w:rPr>
          <w:rFonts w:ascii="Calibri" w:eastAsia="SimSun" w:hAnsi="Calibri" w:cs="Calibri"/>
          <w:kern w:val="1"/>
          <w:sz w:val="24"/>
          <w:szCs w:val="24"/>
          <w:lang w:eastAsia="hi-IN" w:bidi="hi-IN"/>
        </w:rPr>
        <w:tab/>
      </w:r>
      <w:r w:rsidRPr="00B3056B">
        <w:rPr>
          <w:rFonts w:ascii="Calibri" w:eastAsia="SimSun" w:hAnsi="Calibri" w:cs="Calibri"/>
          <w:kern w:val="1"/>
          <w:sz w:val="24"/>
          <w:szCs w:val="24"/>
          <w:lang w:eastAsia="hi-IN" w:bidi="hi-IN"/>
        </w:rPr>
        <w:tab/>
      </w:r>
      <w:r w:rsidRPr="00B3056B">
        <w:rPr>
          <w:rFonts w:ascii="Calibri" w:eastAsia="SimSun" w:hAnsi="Calibri" w:cs="Calibri"/>
          <w:kern w:val="1"/>
          <w:sz w:val="24"/>
          <w:szCs w:val="24"/>
          <w:lang w:eastAsia="hi-IN" w:bidi="hi-IN"/>
        </w:rPr>
        <w:tab/>
      </w:r>
      <w:r w:rsidRPr="00B3056B">
        <w:rPr>
          <w:rFonts w:ascii="Calibri" w:eastAsia="SimSun" w:hAnsi="Calibri" w:cs="Calibri"/>
          <w:kern w:val="1"/>
          <w:sz w:val="24"/>
          <w:szCs w:val="24"/>
          <w:lang w:eastAsia="hi-IN" w:bidi="hi-IN"/>
        </w:rPr>
        <w:tab/>
      </w:r>
      <w:r w:rsidRPr="00B3056B">
        <w:rPr>
          <w:rFonts w:ascii="Calibri" w:eastAsia="SimSun" w:hAnsi="Calibri" w:cs="Calibri"/>
          <w:kern w:val="1"/>
          <w:sz w:val="24"/>
          <w:szCs w:val="24"/>
          <w:lang w:eastAsia="hi-IN" w:bidi="hi-IN"/>
        </w:rPr>
        <w:tab/>
        <w:t xml:space="preserve">w Częstochowie </w:t>
      </w:r>
    </w:p>
    <w:p w:rsidR="00B3056B" w:rsidRPr="00B3056B" w:rsidRDefault="00B3056B" w:rsidP="00B3056B">
      <w:pPr>
        <w:widowControl w:val="0"/>
        <w:suppressAutoHyphens/>
        <w:spacing w:after="0" w:line="240" w:lineRule="auto"/>
        <w:ind w:left="3116" w:firstLine="424"/>
        <w:contextualSpacing/>
        <w:jc w:val="right"/>
        <w:rPr>
          <w:rFonts w:ascii="Calibri" w:eastAsia="Calibri" w:hAnsi="Calibri" w:cs="Calibri"/>
          <w:i/>
          <w:noProof/>
          <w:kern w:val="1"/>
          <w:sz w:val="24"/>
          <w:szCs w:val="24"/>
          <w:lang w:eastAsia="hi-IN" w:bidi="hi-IN"/>
        </w:rPr>
      </w:pPr>
    </w:p>
    <w:p w:rsidR="00B3056B" w:rsidRPr="00B3056B" w:rsidRDefault="00B3056B" w:rsidP="00B3056B">
      <w:pPr>
        <w:widowControl w:val="0"/>
        <w:suppressAutoHyphens/>
        <w:spacing w:after="0" w:line="240" w:lineRule="auto"/>
        <w:ind w:left="3116" w:firstLine="424"/>
        <w:contextualSpacing/>
        <w:jc w:val="center"/>
        <w:rPr>
          <w:rFonts w:ascii="Calibri" w:eastAsia="Calibri" w:hAnsi="Calibri" w:cs="Calibri"/>
          <w:i/>
          <w:noProof/>
          <w:kern w:val="1"/>
          <w:sz w:val="24"/>
          <w:szCs w:val="24"/>
          <w:lang w:eastAsia="hi-IN" w:bidi="hi-IN"/>
        </w:rPr>
      </w:pPr>
    </w:p>
    <w:p w:rsidR="00B3056B" w:rsidRPr="00B3056B" w:rsidRDefault="00B3056B" w:rsidP="00B3056B">
      <w:pPr>
        <w:widowControl w:val="0"/>
        <w:suppressAutoHyphens/>
        <w:spacing w:after="200" w:line="276" w:lineRule="auto"/>
        <w:ind w:left="360"/>
        <w:jc w:val="center"/>
        <w:rPr>
          <w:rFonts w:ascii="Calibri" w:eastAsia="Calibri" w:hAnsi="Calibri" w:cs="Calibri"/>
          <w:b/>
          <w:noProof/>
          <w:kern w:val="1"/>
          <w:sz w:val="24"/>
          <w:szCs w:val="24"/>
          <w:lang w:eastAsia="hi-IN" w:bidi="hi-IN"/>
        </w:rPr>
      </w:pPr>
      <w:r w:rsidRPr="00B3056B">
        <w:rPr>
          <w:rFonts w:ascii="Calibri" w:eastAsia="SimSun" w:hAnsi="Calibri" w:cs="Calibri"/>
          <w:b/>
          <w:noProof/>
          <w:kern w:val="1"/>
          <w:sz w:val="24"/>
          <w:szCs w:val="24"/>
          <w:lang w:eastAsia="hi-IN" w:bidi="hi-IN"/>
        </w:rPr>
        <w:t>Klauzula informacyjna - Zakładowy Fundusz Śwadczeń Socjalnych</w:t>
      </w:r>
    </w:p>
    <w:p w:rsidR="00B3056B" w:rsidRPr="00B3056B" w:rsidRDefault="00B3056B" w:rsidP="00B3056B">
      <w:pPr>
        <w:shd w:val="clear" w:color="auto" w:fill="FFFFFF"/>
        <w:suppressAutoHyphens/>
        <w:spacing w:before="120" w:after="0" w:line="276" w:lineRule="auto"/>
        <w:jc w:val="both"/>
        <w:rPr>
          <w:rFonts w:ascii="Calibri" w:eastAsia="Times New Roman" w:hAnsi="Calibri" w:cs="Calibri"/>
          <w:sz w:val="24"/>
          <w:szCs w:val="24"/>
          <w:lang w:eastAsia="ar-SA"/>
        </w:rPr>
      </w:pPr>
      <w:r w:rsidRPr="00B3056B">
        <w:rPr>
          <w:rFonts w:ascii="Calibri" w:eastAsia="Times New Roman" w:hAnsi="Calibri" w:cs="Calibri"/>
          <w:sz w:val="24"/>
          <w:szCs w:val="24"/>
          <w:lang w:eastAsia="ar-SA"/>
        </w:rPr>
        <w:t xml:space="preserve">Zgodnie z </w:t>
      </w:r>
      <w:r w:rsidRPr="00B3056B">
        <w:rPr>
          <w:rFonts w:ascii="Calibri" w:eastAsia="Times New Roman" w:hAnsi="Calibri" w:cs="Calibri"/>
          <w:color w:val="000000"/>
          <w:sz w:val="24"/>
          <w:szCs w:val="24"/>
          <w:lang w:eastAsia="ar-SA"/>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w:t>
      </w:r>
      <w:r w:rsidRPr="00B3056B">
        <w:rPr>
          <w:rFonts w:ascii="Calibri" w:eastAsia="Times New Roman" w:hAnsi="Calibri" w:cs="Calibri"/>
          <w:sz w:val="24"/>
          <w:szCs w:val="24"/>
          <w:lang w:eastAsia="ar-SA"/>
        </w:rPr>
        <w:t>„RODO” informuję, że:</w:t>
      </w:r>
    </w:p>
    <w:p w:rsidR="00B3056B" w:rsidRPr="00B3056B" w:rsidRDefault="00B3056B" w:rsidP="00B3056B">
      <w:pPr>
        <w:widowControl w:val="0"/>
        <w:numPr>
          <w:ilvl w:val="0"/>
          <w:numId w:val="6"/>
        </w:numPr>
        <w:suppressAutoHyphens/>
        <w:autoSpaceDE w:val="0"/>
        <w:spacing w:after="200" w:line="276" w:lineRule="auto"/>
        <w:ind w:left="284" w:hanging="284"/>
        <w:contextualSpacing/>
        <w:jc w:val="both"/>
        <w:rPr>
          <w:rFonts w:ascii="Calibri" w:eastAsia="Calibri" w:hAnsi="Calibri" w:cs="Calibri"/>
          <w:noProof/>
          <w:color w:val="FF0000"/>
          <w:kern w:val="1"/>
          <w:sz w:val="24"/>
          <w:szCs w:val="24"/>
          <w:lang w:eastAsia="hi-IN" w:bidi="hi-IN"/>
        </w:rPr>
      </w:pPr>
      <w:r w:rsidRPr="00B3056B">
        <w:rPr>
          <w:rFonts w:ascii="Calibri" w:eastAsia="Calibri" w:hAnsi="Calibri" w:cs="Calibri"/>
          <w:noProof/>
          <w:kern w:val="1"/>
          <w:sz w:val="24"/>
          <w:szCs w:val="24"/>
          <w:lang w:eastAsia="hi-IN" w:bidi="hi-IN"/>
        </w:rPr>
        <w:t xml:space="preserve">Administratorem danych osobowych  osób ubiegających się o świadczenie, członków ich rodziny </w:t>
      </w:r>
      <w:r w:rsidRPr="00B3056B">
        <w:rPr>
          <w:rFonts w:ascii="Calibri" w:eastAsia="Calibri" w:hAnsi="Calibri" w:cs="Calibri"/>
          <w:noProof/>
          <w:kern w:val="1"/>
          <w:sz w:val="24"/>
          <w:szCs w:val="24"/>
          <w:lang w:eastAsia="hi-IN" w:bidi="hi-IN"/>
        </w:rPr>
        <w:br/>
        <w:t xml:space="preserve">i innych osób, których dane pozyskano na wniosku lub innych dokumentach złożonych w ramach przyznawanego świadczenia jest Szkoła Podstawowa nr 50 im. gen. Wł. Sikorskiego </w:t>
      </w:r>
      <w:r w:rsidRPr="00B3056B">
        <w:rPr>
          <w:rFonts w:ascii="Calibri" w:eastAsia="Calibri" w:hAnsi="Calibri" w:cs="Calibri"/>
          <w:noProof/>
          <w:kern w:val="1"/>
          <w:sz w:val="24"/>
          <w:szCs w:val="24"/>
          <w:lang w:eastAsia="hi-IN" w:bidi="hi-IN"/>
        </w:rPr>
        <w:br/>
        <w:t>w Częstochowie. Z administratorem danych można skontaktować się poprzez:</w:t>
      </w:r>
    </w:p>
    <w:p w:rsidR="00B3056B" w:rsidRPr="00B3056B" w:rsidRDefault="00B3056B" w:rsidP="00B3056B">
      <w:pPr>
        <w:widowControl w:val="0"/>
        <w:numPr>
          <w:ilvl w:val="0"/>
          <w:numId w:val="7"/>
        </w:numPr>
        <w:suppressAutoHyphens/>
        <w:spacing w:after="0" w:line="276" w:lineRule="auto"/>
        <w:ind w:left="567" w:hanging="283"/>
        <w:contextualSpacing/>
        <w:jc w:val="both"/>
        <w:rPr>
          <w:rFonts w:ascii="Calibri" w:eastAsia="Calibri" w:hAnsi="Calibri" w:cs="Calibri"/>
          <w:noProof/>
          <w:kern w:val="1"/>
          <w:sz w:val="24"/>
          <w:szCs w:val="24"/>
          <w:lang w:eastAsia="hi-IN" w:bidi="hi-IN"/>
        </w:rPr>
      </w:pPr>
      <w:r w:rsidRPr="00B3056B">
        <w:rPr>
          <w:rFonts w:ascii="Calibri" w:eastAsia="Calibri" w:hAnsi="Calibri" w:cs="Calibri"/>
          <w:noProof/>
          <w:kern w:val="1"/>
          <w:sz w:val="24"/>
          <w:szCs w:val="24"/>
          <w:lang w:eastAsia="hi-IN" w:bidi="hi-IN"/>
        </w:rPr>
        <w:t xml:space="preserve">adres do korespondencji: ul. Starzyńskiego 10, 42-224 Częstochowa, </w:t>
      </w:r>
    </w:p>
    <w:p w:rsidR="00B3056B" w:rsidRPr="00B3056B" w:rsidRDefault="00B3056B" w:rsidP="00B3056B">
      <w:pPr>
        <w:widowControl w:val="0"/>
        <w:numPr>
          <w:ilvl w:val="0"/>
          <w:numId w:val="7"/>
        </w:numPr>
        <w:suppressAutoHyphens/>
        <w:spacing w:after="0" w:line="276" w:lineRule="auto"/>
        <w:ind w:left="567" w:hanging="283"/>
        <w:contextualSpacing/>
        <w:jc w:val="both"/>
        <w:rPr>
          <w:rFonts w:ascii="Calibri" w:eastAsia="Calibri" w:hAnsi="Calibri" w:cs="Calibri"/>
          <w:noProof/>
          <w:kern w:val="1"/>
          <w:sz w:val="24"/>
          <w:szCs w:val="24"/>
          <w:lang w:eastAsia="hi-IN" w:bidi="hi-IN"/>
        </w:rPr>
      </w:pPr>
      <w:r w:rsidRPr="00B3056B">
        <w:rPr>
          <w:rFonts w:ascii="Calibri" w:eastAsia="Calibri" w:hAnsi="Calibri" w:cs="Calibri"/>
          <w:noProof/>
          <w:kern w:val="1"/>
          <w:sz w:val="24"/>
          <w:szCs w:val="24"/>
          <w:lang w:eastAsia="hi-IN" w:bidi="hi-IN"/>
        </w:rPr>
        <w:t>numer telefonu: 34 362 31 66,</w:t>
      </w:r>
    </w:p>
    <w:p w:rsidR="00B3056B" w:rsidRPr="00182F2C" w:rsidRDefault="00B3056B" w:rsidP="00B3056B">
      <w:pPr>
        <w:widowControl w:val="0"/>
        <w:numPr>
          <w:ilvl w:val="0"/>
          <w:numId w:val="7"/>
        </w:numPr>
        <w:suppressAutoHyphens/>
        <w:spacing w:after="0" w:line="276" w:lineRule="auto"/>
        <w:ind w:left="567" w:hanging="283"/>
        <w:contextualSpacing/>
        <w:jc w:val="both"/>
        <w:rPr>
          <w:rFonts w:ascii="Calibri" w:eastAsia="Calibri" w:hAnsi="Calibri" w:cs="Calibri"/>
          <w:noProof/>
          <w:kern w:val="1"/>
          <w:sz w:val="24"/>
          <w:szCs w:val="24"/>
          <w:lang w:val="fr-FR" w:eastAsia="hi-IN" w:bidi="hi-IN"/>
        </w:rPr>
      </w:pPr>
      <w:r w:rsidRPr="00182F2C">
        <w:rPr>
          <w:rFonts w:ascii="Calibri" w:eastAsia="Calibri" w:hAnsi="Calibri" w:cs="Calibri"/>
          <w:noProof/>
          <w:kern w:val="1"/>
          <w:sz w:val="24"/>
          <w:szCs w:val="24"/>
          <w:lang w:val="fr-FR" w:eastAsia="hi-IN" w:bidi="hi-IN"/>
        </w:rPr>
        <w:t xml:space="preserve">adres e-mail: sp50@edukacja.czestochowa.pl, </w:t>
      </w:r>
    </w:p>
    <w:p w:rsidR="00B3056B" w:rsidRPr="00B3056B" w:rsidRDefault="00B3056B" w:rsidP="00B3056B">
      <w:pPr>
        <w:widowControl w:val="0"/>
        <w:numPr>
          <w:ilvl w:val="0"/>
          <w:numId w:val="7"/>
        </w:numPr>
        <w:suppressAutoHyphens/>
        <w:spacing w:after="0" w:line="276" w:lineRule="auto"/>
        <w:ind w:left="567" w:hanging="283"/>
        <w:contextualSpacing/>
        <w:jc w:val="both"/>
        <w:rPr>
          <w:rFonts w:ascii="Calibri" w:eastAsia="Calibri" w:hAnsi="Calibri" w:cs="Calibri"/>
          <w:noProof/>
          <w:kern w:val="1"/>
          <w:sz w:val="24"/>
          <w:szCs w:val="24"/>
          <w:lang w:eastAsia="hi-IN" w:bidi="hi-IN"/>
        </w:rPr>
      </w:pPr>
      <w:r w:rsidRPr="00B3056B">
        <w:rPr>
          <w:rFonts w:ascii="Calibri" w:eastAsia="Calibri" w:hAnsi="Calibri" w:cs="Calibri"/>
          <w:noProof/>
          <w:kern w:val="1"/>
          <w:sz w:val="24"/>
          <w:szCs w:val="24"/>
          <w:lang w:eastAsia="hi-IN" w:bidi="hi-IN"/>
        </w:rPr>
        <w:t xml:space="preserve">Elektroniczną Skrzynkę Podawczą ePUAP: </w:t>
      </w:r>
    </w:p>
    <w:p w:rsidR="00B3056B" w:rsidRPr="00B3056B" w:rsidRDefault="00845771" w:rsidP="00B3056B">
      <w:pPr>
        <w:spacing w:after="0" w:line="276" w:lineRule="auto"/>
        <w:ind w:left="567"/>
        <w:contextualSpacing/>
        <w:jc w:val="both"/>
        <w:rPr>
          <w:rFonts w:ascii="Calibri" w:eastAsia="SimSun" w:hAnsi="Calibri" w:cs="Calibri"/>
          <w:kern w:val="1"/>
          <w:sz w:val="24"/>
          <w:szCs w:val="24"/>
          <w:lang w:eastAsia="hi-IN" w:bidi="hi-IN"/>
        </w:rPr>
      </w:pPr>
      <w:hyperlink r:id="rId8" w:history="1">
        <w:r w:rsidR="00B3056B" w:rsidRPr="00B3056B">
          <w:rPr>
            <w:rFonts w:ascii="Calibri" w:eastAsia="SimSun" w:hAnsi="Calibri" w:cs="Calibri"/>
            <w:color w:val="0000FF"/>
            <w:kern w:val="1"/>
            <w:sz w:val="24"/>
            <w:szCs w:val="24"/>
            <w:u w:val="single"/>
            <w:lang w:eastAsia="hi-IN" w:bidi="hi-IN"/>
          </w:rPr>
          <w:t>https://epuap.gov.pl/wps/portal/strefa-klienta/katalog-spraw/profil-urzedu/sp50czestochowa</w:t>
        </w:r>
      </w:hyperlink>
    </w:p>
    <w:p w:rsidR="00B3056B" w:rsidRPr="00B3056B" w:rsidRDefault="00B3056B" w:rsidP="00B3056B">
      <w:pPr>
        <w:widowControl w:val="0"/>
        <w:numPr>
          <w:ilvl w:val="0"/>
          <w:numId w:val="6"/>
        </w:numPr>
        <w:suppressAutoHyphens/>
        <w:autoSpaceDE w:val="0"/>
        <w:spacing w:after="0" w:line="276" w:lineRule="auto"/>
        <w:ind w:left="284" w:hanging="284"/>
        <w:jc w:val="both"/>
        <w:rPr>
          <w:rFonts w:ascii="Calibri" w:eastAsia="Calibri" w:hAnsi="Calibri" w:cs="Calibri"/>
          <w:noProof/>
          <w:kern w:val="1"/>
          <w:sz w:val="24"/>
          <w:szCs w:val="24"/>
          <w:lang w:eastAsia="hi-IN" w:bidi="hi-IN"/>
        </w:rPr>
      </w:pPr>
      <w:r w:rsidRPr="00B3056B">
        <w:rPr>
          <w:rFonts w:ascii="Calibri" w:eastAsia="Calibri" w:hAnsi="Calibri" w:cs="Calibri"/>
          <w:noProof/>
          <w:kern w:val="1"/>
          <w:sz w:val="24"/>
          <w:szCs w:val="24"/>
          <w:lang w:eastAsia="hi-IN" w:bidi="hi-IN"/>
        </w:rPr>
        <w:t xml:space="preserve">Kontakt z Inspektorem Ochrony Danych możliwy jest za pośrednictwem poczty elektronicznej: </w:t>
      </w:r>
      <w:hyperlink r:id="rId9" w:history="1">
        <w:r w:rsidRPr="00B3056B">
          <w:rPr>
            <w:rFonts w:ascii="Calibri" w:eastAsia="Calibri" w:hAnsi="Calibri" w:cs="Calibri"/>
            <w:noProof/>
            <w:color w:val="0000FF"/>
            <w:kern w:val="1"/>
            <w:sz w:val="24"/>
            <w:szCs w:val="24"/>
            <w:u w:val="single"/>
            <w:lang w:eastAsia="hi-IN" w:bidi="hi-IN"/>
          </w:rPr>
          <w:t>iod.bfo@edukacja.czestochowa.pl</w:t>
        </w:r>
      </w:hyperlink>
      <w:r w:rsidRPr="00B3056B">
        <w:rPr>
          <w:rFonts w:ascii="Calibri" w:eastAsia="Calibri" w:hAnsi="Calibri" w:cs="Calibri"/>
          <w:noProof/>
          <w:kern w:val="1"/>
          <w:sz w:val="24"/>
          <w:szCs w:val="24"/>
          <w:lang w:eastAsia="hi-IN" w:bidi="hi-IN"/>
        </w:rPr>
        <w:t xml:space="preserve"> lub telefonicznie pod numerem 34 370 63 14.</w:t>
      </w:r>
    </w:p>
    <w:p w:rsidR="00B3056B" w:rsidRPr="00B3056B" w:rsidRDefault="00B3056B" w:rsidP="00B3056B">
      <w:pPr>
        <w:widowControl w:val="0"/>
        <w:numPr>
          <w:ilvl w:val="0"/>
          <w:numId w:val="6"/>
        </w:numPr>
        <w:suppressAutoHyphens/>
        <w:autoSpaceDE w:val="0"/>
        <w:spacing w:after="0" w:line="276" w:lineRule="auto"/>
        <w:ind w:left="284" w:hanging="284"/>
        <w:jc w:val="both"/>
        <w:rPr>
          <w:rFonts w:ascii="Calibri" w:eastAsia="Calibri" w:hAnsi="Calibri" w:cs="Calibri"/>
          <w:noProof/>
          <w:kern w:val="1"/>
          <w:sz w:val="24"/>
          <w:szCs w:val="24"/>
          <w:lang w:eastAsia="hi-IN" w:bidi="hi-IN"/>
        </w:rPr>
      </w:pPr>
      <w:r w:rsidRPr="00B3056B">
        <w:rPr>
          <w:rFonts w:ascii="Calibri" w:eastAsia="SimSun" w:hAnsi="Calibri" w:cs="Calibri"/>
          <w:kern w:val="1"/>
          <w:sz w:val="24"/>
          <w:szCs w:val="24"/>
          <w:lang w:eastAsia="hi-IN" w:bidi="hi-IN"/>
        </w:rPr>
        <w:t xml:space="preserve">Dane osobowe będą przetwarzane w celu </w:t>
      </w:r>
      <w:r w:rsidRPr="00B3056B">
        <w:rPr>
          <w:rFonts w:ascii="Calibri" w:eastAsia="Calibri" w:hAnsi="Calibri" w:cs="Calibri"/>
          <w:noProof/>
          <w:kern w:val="1"/>
          <w:sz w:val="24"/>
          <w:szCs w:val="24"/>
          <w:lang w:eastAsia="hi-IN" w:bidi="hi-IN"/>
        </w:rPr>
        <w:t xml:space="preserve">przyznania i realizacji świadczeń z Zakładowego Funduszu Świadczeń Socjalnych na podstawie ustawy z dnia 4 marca 1994 r o zakładowym funduszu świadczeń socjalnych oraz Regulaminu zakładowego funduszu świadczeń socjalnych </w:t>
      </w:r>
      <w:r w:rsidRPr="00B3056B">
        <w:rPr>
          <w:rFonts w:ascii="Calibri" w:eastAsia="Calibri" w:hAnsi="Calibri" w:cs="Calibri"/>
          <w:noProof/>
          <w:kern w:val="1"/>
          <w:sz w:val="24"/>
          <w:szCs w:val="24"/>
          <w:lang w:eastAsia="hi-IN" w:bidi="hi-IN"/>
        </w:rPr>
        <w:br/>
        <w:t xml:space="preserve">w związku z art. 6 ust. 1 lit. c, art. 9 ust. 2 lit. b  RODO lub w celu przyznania pożyczki w związku </w:t>
      </w:r>
      <w:r w:rsidRPr="00B3056B">
        <w:rPr>
          <w:rFonts w:ascii="Calibri" w:eastAsia="Calibri" w:hAnsi="Calibri" w:cs="Calibri"/>
          <w:noProof/>
          <w:kern w:val="1"/>
          <w:sz w:val="24"/>
          <w:szCs w:val="24"/>
          <w:lang w:eastAsia="hi-IN" w:bidi="hi-IN"/>
        </w:rPr>
        <w:br/>
        <w:t>z zawarciem i realizacją umowy (art. 6 ust 1 lit. b RODO).</w:t>
      </w:r>
    </w:p>
    <w:p w:rsidR="00B3056B" w:rsidRPr="00B3056B" w:rsidRDefault="00B3056B" w:rsidP="00B3056B">
      <w:pPr>
        <w:widowControl w:val="0"/>
        <w:numPr>
          <w:ilvl w:val="0"/>
          <w:numId w:val="6"/>
        </w:numPr>
        <w:suppressAutoHyphens/>
        <w:autoSpaceDE w:val="0"/>
        <w:spacing w:after="0" w:line="276" w:lineRule="auto"/>
        <w:ind w:left="284" w:hanging="284"/>
        <w:jc w:val="both"/>
        <w:rPr>
          <w:rFonts w:ascii="Calibri" w:eastAsia="Calibri" w:hAnsi="Calibri" w:cs="Calibri"/>
          <w:noProof/>
          <w:kern w:val="1"/>
          <w:sz w:val="24"/>
          <w:szCs w:val="24"/>
          <w:lang w:eastAsia="hi-IN" w:bidi="hi-IN"/>
        </w:rPr>
      </w:pPr>
      <w:r w:rsidRPr="00B3056B">
        <w:rPr>
          <w:rFonts w:ascii="Calibri" w:eastAsia="Calibri" w:hAnsi="Calibri" w:cs="Calibri"/>
          <w:noProof/>
          <w:kern w:val="1"/>
          <w:sz w:val="24"/>
          <w:szCs w:val="24"/>
          <w:lang w:eastAsia="hi-IN" w:bidi="hi-IN"/>
        </w:rPr>
        <w:t>Źródłem pozyskania danych osobowych innych osób niż osoba składająca/ ubiegająca się                               o świadczenie jest wnioskodawca.</w:t>
      </w:r>
    </w:p>
    <w:p w:rsidR="00B3056B" w:rsidRPr="00B3056B" w:rsidRDefault="00B3056B" w:rsidP="00B3056B">
      <w:pPr>
        <w:widowControl w:val="0"/>
        <w:numPr>
          <w:ilvl w:val="0"/>
          <w:numId w:val="6"/>
        </w:numPr>
        <w:suppressAutoHyphens/>
        <w:autoSpaceDE w:val="0"/>
        <w:spacing w:after="0" w:line="276" w:lineRule="auto"/>
        <w:ind w:left="284" w:hanging="284"/>
        <w:jc w:val="both"/>
        <w:rPr>
          <w:rFonts w:ascii="Calibri" w:eastAsia="Calibri" w:hAnsi="Calibri" w:cs="Calibri"/>
          <w:noProof/>
          <w:kern w:val="1"/>
          <w:sz w:val="24"/>
          <w:szCs w:val="24"/>
          <w:lang w:eastAsia="hi-IN" w:bidi="hi-IN"/>
        </w:rPr>
      </w:pPr>
      <w:r w:rsidRPr="00B3056B">
        <w:rPr>
          <w:rFonts w:ascii="Calibri" w:eastAsia="SimSun" w:hAnsi="Calibri" w:cs="Calibri"/>
          <w:kern w:val="1"/>
          <w:sz w:val="24"/>
          <w:szCs w:val="24"/>
          <w:lang w:eastAsia="hi-IN" w:bidi="hi-IN"/>
        </w:rPr>
        <w:t>Podanie przez Państwa danych osobowych w zakresie wynikającym z przepisów prawa jest niezbędne</w:t>
      </w:r>
      <w:r w:rsidRPr="00B3056B">
        <w:rPr>
          <w:rFonts w:ascii="Calibri" w:eastAsia="Calibri" w:hAnsi="Calibri" w:cs="Calibri"/>
          <w:noProof/>
          <w:kern w:val="1"/>
          <w:sz w:val="24"/>
          <w:szCs w:val="24"/>
          <w:lang w:eastAsia="hi-IN" w:bidi="hi-IN"/>
        </w:rPr>
        <w:t xml:space="preserve"> do realizacji celów określonych w pkt. 3.</w:t>
      </w:r>
      <w:r w:rsidRPr="00B3056B">
        <w:rPr>
          <w:rFonts w:ascii="Calibri" w:eastAsia="SimSun" w:hAnsi="Calibri" w:cs="Calibri"/>
          <w:kern w:val="1"/>
          <w:sz w:val="24"/>
          <w:szCs w:val="24"/>
          <w:lang w:eastAsia="hi-IN" w:bidi="hi-IN"/>
        </w:rPr>
        <w:t xml:space="preserve"> Odmowa ich podania uniemożliwi </w:t>
      </w:r>
      <w:r w:rsidRPr="00B3056B">
        <w:rPr>
          <w:rFonts w:ascii="Calibri" w:eastAsia="SimSun" w:hAnsi="Calibri" w:cs="Calibri"/>
          <w:noProof/>
          <w:kern w:val="1"/>
          <w:sz w:val="24"/>
          <w:szCs w:val="24"/>
          <w:lang w:eastAsia="hi-IN" w:bidi="hi-IN"/>
        </w:rPr>
        <w:t>przyznaniei realizację świadczeń z Zakładowego Funduszu Świadczeń Socjalnych. Podanie danych poręczycieli jest warunkiem umowy, a odmowa ich podania skutkować będzie brakiem możliwości zawarcia umowy poręczenia.</w:t>
      </w:r>
    </w:p>
    <w:p w:rsidR="00B3056B" w:rsidRPr="00B3056B" w:rsidRDefault="00B3056B" w:rsidP="00B3056B">
      <w:pPr>
        <w:widowControl w:val="0"/>
        <w:numPr>
          <w:ilvl w:val="0"/>
          <w:numId w:val="6"/>
        </w:numPr>
        <w:suppressAutoHyphens/>
        <w:autoSpaceDE w:val="0"/>
        <w:spacing w:after="0" w:line="276" w:lineRule="auto"/>
        <w:ind w:left="284" w:hanging="284"/>
        <w:contextualSpacing/>
        <w:jc w:val="both"/>
        <w:rPr>
          <w:rFonts w:ascii="Calibri" w:eastAsia="SimSun" w:hAnsi="Calibri" w:cs="Calibri"/>
          <w:noProof/>
          <w:kern w:val="1"/>
          <w:sz w:val="24"/>
          <w:szCs w:val="24"/>
          <w:lang w:eastAsia="pl-PL" w:bidi="hi-IN"/>
        </w:rPr>
      </w:pPr>
      <w:r w:rsidRPr="00B3056B">
        <w:rPr>
          <w:rFonts w:ascii="Calibri" w:eastAsia="SimSun" w:hAnsi="Calibri" w:cs="Calibri"/>
          <w:kern w:val="1"/>
          <w:sz w:val="24"/>
          <w:szCs w:val="24"/>
          <w:lang w:eastAsia="hi-IN" w:bidi="hi-IN"/>
        </w:rPr>
        <w:t xml:space="preserve">Dane osobowe będą przekazywane wyłącznie podmiotom uprawnionym do ich przetwarzania na podstawie przepisów prawa lub na podstawie umowy zawartej z Administratorem danych, </w:t>
      </w:r>
      <w:r w:rsidRPr="00B3056B">
        <w:rPr>
          <w:rFonts w:ascii="Calibri" w:eastAsia="SimSun" w:hAnsi="Calibri" w:cs="Calibri"/>
          <w:kern w:val="1"/>
          <w:sz w:val="24"/>
          <w:szCs w:val="24"/>
          <w:lang w:eastAsia="hi-IN" w:bidi="hi-IN"/>
        </w:rPr>
        <w:br/>
        <w:t xml:space="preserve">w szczególności: </w:t>
      </w:r>
      <w:r w:rsidRPr="00B3056B">
        <w:rPr>
          <w:rFonts w:ascii="Calibri" w:eastAsia="SimSun" w:hAnsi="Calibri" w:cs="Calibri"/>
          <w:noProof/>
          <w:kern w:val="1"/>
          <w:sz w:val="24"/>
          <w:szCs w:val="24"/>
          <w:lang w:eastAsia="hi-IN" w:bidi="hi-IN"/>
        </w:rPr>
        <w:t xml:space="preserve">związki zawodowe, Biuro Finansów Oświaty, banki, Urząd Skarbowy, podmioty uprawnione do obsługi doręczeń (Poczta Polska, kurierzy itp.), podmioty świadczące usługi doręczenia przy użyciu środków komunikacji elektronicznej (Epuap itp.) oraz podmioty zapewniająca wsparcie techniczne dla użytkowanych systemów informatycznych. </w:t>
      </w:r>
    </w:p>
    <w:p w:rsidR="00B3056B" w:rsidRPr="00B3056B" w:rsidRDefault="00B3056B" w:rsidP="00B3056B">
      <w:pPr>
        <w:widowControl w:val="0"/>
        <w:numPr>
          <w:ilvl w:val="0"/>
          <w:numId w:val="6"/>
        </w:numPr>
        <w:suppressAutoHyphens/>
        <w:autoSpaceDE w:val="0"/>
        <w:spacing w:after="0" w:line="276" w:lineRule="auto"/>
        <w:ind w:left="284" w:hanging="284"/>
        <w:jc w:val="both"/>
        <w:rPr>
          <w:rFonts w:ascii="Calibri" w:eastAsia="Calibri" w:hAnsi="Calibri" w:cs="Calibri"/>
          <w:noProof/>
          <w:kern w:val="1"/>
          <w:sz w:val="24"/>
          <w:szCs w:val="24"/>
          <w:lang w:eastAsia="hi-IN" w:bidi="hi-IN"/>
        </w:rPr>
      </w:pPr>
      <w:r w:rsidRPr="00B3056B">
        <w:rPr>
          <w:rFonts w:ascii="Calibri" w:eastAsia="SimSun" w:hAnsi="Calibri" w:cs="Calibri"/>
          <w:kern w:val="1"/>
          <w:sz w:val="24"/>
          <w:szCs w:val="24"/>
          <w:lang w:eastAsia="hi-IN" w:bidi="hi-IN"/>
        </w:rPr>
        <w:t xml:space="preserve">Państwa dane osobowe będą przetwarzane przez okres niezbędny do realizacji celu określonego  w pkt. 3, a następnie będą przechowywane w celach archiwalnych przez okres 5 lat zgodnie </w:t>
      </w:r>
      <w:r w:rsidRPr="00B3056B">
        <w:rPr>
          <w:rFonts w:ascii="Calibri" w:eastAsia="SimSun" w:hAnsi="Calibri" w:cs="Calibri"/>
          <w:kern w:val="1"/>
          <w:sz w:val="24"/>
          <w:szCs w:val="24"/>
          <w:lang w:eastAsia="hi-IN" w:bidi="hi-IN"/>
        </w:rPr>
        <w:br/>
      </w:r>
      <w:r w:rsidRPr="00B3056B">
        <w:rPr>
          <w:rFonts w:ascii="Calibri" w:eastAsia="SimSun" w:hAnsi="Calibri" w:cs="Calibri"/>
          <w:kern w:val="1"/>
          <w:sz w:val="24"/>
          <w:szCs w:val="24"/>
          <w:lang w:eastAsia="hi-IN" w:bidi="hi-IN"/>
        </w:rPr>
        <w:lastRenderedPageBreak/>
        <w:t>z Jednolitym Rzeczowym Wykazem Akt dostępnym w sekretariacie szkoły.</w:t>
      </w:r>
    </w:p>
    <w:p w:rsidR="00B3056B" w:rsidRPr="00B3056B" w:rsidRDefault="00B3056B" w:rsidP="00B3056B">
      <w:pPr>
        <w:widowControl w:val="0"/>
        <w:numPr>
          <w:ilvl w:val="0"/>
          <w:numId w:val="6"/>
        </w:numPr>
        <w:suppressAutoHyphens/>
        <w:autoSpaceDE w:val="0"/>
        <w:spacing w:after="0" w:line="276" w:lineRule="auto"/>
        <w:ind w:left="284" w:hanging="284"/>
        <w:jc w:val="both"/>
        <w:rPr>
          <w:rFonts w:ascii="Calibri" w:eastAsia="Calibri" w:hAnsi="Calibri" w:cs="Calibri"/>
          <w:noProof/>
          <w:kern w:val="1"/>
          <w:sz w:val="24"/>
          <w:szCs w:val="24"/>
          <w:lang w:eastAsia="hi-IN" w:bidi="hi-IN"/>
        </w:rPr>
      </w:pPr>
      <w:r w:rsidRPr="00B3056B">
        <w:rPr>
          <w:rFonts w:ascii="Calibri" w:eastAsia="SimSun" w:hAnsi="Calibri" w:cs="Calibri"/>
          <w:b/>
          <w:bCs/>
          <w:kern w:val="1"/>
          <w:sz w:val="24"/>
          <w:szCs w:val="24"/>
          <w:shd w:val="clear" w:color="auto" w:fill="FFFFFF"/>
          <w:lang w:eastAsia="hi-IN" w:bidi="hi-IN"/>
        </w:rPr>
        <w:t xml:space="preserve">Na zasadach określonych przepisami RODO przysługuje Państwu prawo żądania </w:t>
      </w:r>
      <w:r w:rsidRPr="00B3056B">
        <w:rPr>
          <w:rFonts w:ascii="Calibri" w:eastAsia="SimSun" w:hAnsi="Calibri" w:cs="Calibri"/>
          <w:b/>
          <w:bCs/>
          <w:kern w:val="1"/>
          <w:sz w:val="24"/>
          <w:szCs w:val="24"/>
          <w:shd w:val="clear" w:color="auto" w:fill="FFFFFF"/>
          <w:lang w:eastAsia="hi-IN" w:bidi="hi-IN"/>
        </w:rPr>
        <w:br/>
        <w:t>od Administratora:</w:t>
      </w:r>
    </w:p>
    <w:p w:rsidR="00B3056B" w:rsidRPr="00B3056B" w:rsidRDefault="00B3056B" w:rsidP="00B3056B">
      <w:pPr>
        <w:widowControl w:val="0"/>
        <w:numPr>
          <w:ilvl w:val="0"/>
          <w:numId w:val="8"/>
        </w:numPr>
        <w:suppressAutoHyphens/>
        <w:autoSpaceDN w:val="0"/>
        <w:spacing w:after="0" w:line="240" w:lineRule="auto"/>
        <w:ind w:left="567" w:hanging="283"/>
        <w:rPr>
          <w:rFonts w:ascii="Calibri" w:eastAsia="Calibri" w:hAnsi="Calibri" w:cs="Calibri"/>
          <w:kern w:val="1"/>
          <w:sz w:val="24"/>
          <w:szCs w:val="24"/>
          <w:lang w:eastAsia="pl-PL"/>
        </w:rPr>
      </w:pPr>
      <w:r w:rsidRPr="00B3056B">
        <w:rPr>
          <w:rFonts w:ascii="Calibri" w:eastAsia="Calibri" w:hAnsi="Calibri" w:cs="Calibri"/>
          <w:kern w:val="1"/>
          <w:sz w:val="24"/>
          <w:szCs w:val="24"/>
          <w:lang w:eastAsia="pl-PL"/>
        </w:rPr>
        <w:t>dostępu do swoich danych;</w:t>
      </w:r>
    </w:p>
    <w:p w:rsidR="00B3056B" w:rsidRPr="00B3056B" w:rsidRDefault="00B3056B" w:rsidP="00B3056B">
      <w:pPr>
        <w:widowControl w:val="0"/>
        <w:numPr>
          <w:ilvl w:val="0"/>
          <w:numId w:val="8"/>
        </w:numPr>
        <w:suppressAutoHyphens/>
        <w:autoSpaceDN w:val="0"/>
        <w:spacing w:after="0" w:line="240" w:lineRule="auto"/>
        <w:ind w:left="567" w:hanging="283"/>
        <w:rPr>
          <w:rFonts w:ascii="Calibri" w:eastAsia="Calibri" w:hAnsi="Calibri" w:cs="Calibri"/>
          <w:kern w:val="1"/>
          <w:sz w:val="24"/>
          <w:szCs w:val="24"/>
          <w:lang w:eastAsia="pl-PL"/>
        </w:rPr>
      </w:pPr>
      <w:r w:rsidRPr="00B3056B">
        <w:rPr>
          <w:rFonts w:ascii="Calibri" w:eastAsia="Calibri" w:hAnsi="Calibri" w:cs="Calibri"/>
          <w:kern w:val="1"/>
          <w:sz w:val="24"/>
          <w:szCs w:val="24"/>
          <w:lang w:eastAsia="pl-PL"/>
        </w:rPr>
        <w:t>sprostowania (poprawiania) swoich danych osobowych;</w:t>
      </w:r>
    </w:p>
    <w:p w:rsidR="00B3056B" w:rsidRPr="00B3056B" w:rsidRDefault="00B3056B" w:rsidP="00B3056B">
      <w:pPr>
        <w:widowControl w:val="0"/>
        <w:numPr>
          <w:ilvl w:val="0"/>
          <w:numId w:val="8"/>
        </w:numPr>
        <w:suppressAutoHyphens/>
        <w:autoSpaceDN w:val="0"/>
        <w:spacing w:after="0" w:line="240" w:lineRule="auto"/>
        <w:ind w:left="567" w:hanging="283"/>
        <w:rPr>
          <w:rFonts w:ascii="Calibri" w:eastAsia="Calibri" w:hAnsi="Calibri" w:cs="Calibri"/>
          <w:kern w:val="1"/>
          <w:sz w:val="24"/>
          <w:szCs w:val="24"/>
          <w:lang w:eastAsia="pl-PL"/>
        </w:rPr>
      </w:pPr>
      <w:r w:rsidRPr="00B3056B">
        <w:rPr>
          <w:rFonts w:ascii="Calibri" w:eastAsia="Calibri" w:hAnsi="Calibri" w:cs="Calibri"/>
          <w:kern w:val="1"/>
          <w:sz w:val="24"/>
          <w:szCs w:val="24"/>
          <w:lang w:eastAsia="pl-PL"/>
        </w:rPr>
        <w:t>ograniczenia przetwarzania danych osobowych;</w:t>
      </w:r>
    </w:p>
    <w:p w:rsidR="00B3056B" w:rsidRPr="00B3056B" w:rsidRDefault="00B3056B" w:rsidP="00B3056B">
      <w:pPr>
        <w:widowControl w:val="0"/>
        <w:numPr>
          <w:ilvl w:val="0"/>
          <w:numId w:val="8"/>
        </w:numPr>
        <w:suppressAutoHyphens/>
        <w:autoSpaceDN w:val="0"/>
        <w:spacing w:after="0" w:line="240" w:lineRule="auto"/>
        <w:ind w:left="567" w:hanging="283"/>
        <w:rPr>
          <w:rFonts w:ascii="Calibri" w:eastAsia="Calibri" w:hAnsi="Calibri" w:cs="Calibri"/>
          <w:kern w:val="1"/>
          <w:sz w:val="24"/>
          <w:szCs w:val="24"/>
          <w:lang w:eastAsia="pl-PL"/>
        </w:rPr>
      </w:pPr>
      <w:r w:rsidRPr="00B3056B">
        <w:rPr>
          <w:rFonts w:ascii="Calibri" w:eastAsia="Calibri" w:hAnsi="Calibri" w:cs="Calibri"/>
          <w:kern w:val="1"/>
          <w:sz w:val="24"/>
          <w:szCs w:val="24"/>
          <w:lang w:eastAsia="pl-PL"/>
        </w:rPr>
        <w:t>usunięcia danych osobowych;</w:t>
      </w:r>
    </w:p>
    <w:p w:rsidR="00B3056B" w:rsidRPr="00B3056B" w:rsidRDefault="00B3056B" w:rsidP="00B3056B">
      <w:pPr>
        <w:widowControl w:val="0"/>
        <w:numPr>
          <w:ilvl w:val="0"/>
          <w:numId w:val="8"/>
        </w:numPr>
        <w:suppressAutoHyphens/>
        <w:autoSpaceDN w:val="0"/>
        <w:spacing w:after="0" w:line="240" w:lineRule="auto"/>
        <w:ind w:left="567" w:hanging="283"/>
        <w:jc w:val="both"/>
        <w:rPr>
          <w:rFonts w:ascii="Calibri" w:eastAsia="Calibri" w:hAnsi="Calibri" w:cs="Calibri"/>
          <w:kern w:val="1"/>
          <w:sz w:val="24"/>
          <w:szCs w:val="24"/>
          <w:lang w:eastAsia="pl-PL"/>
        </w:rPr>
      </w:pPr>
      <w:r w:rsidRPr="00B3056B">
        <w:rPr>
          <w:rFonts w:ascii="Calibri" w:eastAsia="Calibri" w:hAnsi="Calibri" w:cs="Calibri"/>
          <w:kern w:val="1"/>
          <w:sz w:val="24"/>
          <w:szCs w:val="24"/>
          <w:lang w:eastAsia="pl-PL"/>
        </w:rPr>
        <w:t xml:space="preserve">wniesienia skargi do Prezesa UODO (na adres Urzędu Ochrony Danych Osobowych, </w:t>
      </w:r>
      <w:r w:rsidRPr="00B3056B">
        <w:rPr>
          <w:rFonts w:ascii="Calibri" w:eastAsia="Calibri" w:hAnsi="Calibri" w:cs="Calibri"/>
          <w:kern w:val="1"/>
          <w:sz w:val="24"/>
          <w:szCs w:val="24"/>
          <w:lang w:eastAsia="pl-PL"/>
        </w:rPr>
        <w:br/>
        <w:t>ul. Stawki 2, 00 - 193 Warszawa, tel. 22 531 03 00).</w:t>
      </w:r>
    </w:p>
    <w:p w:rsidR="00B3056B" w:rsidRPr="00B3056B" w:rsidRDefault="00B3056B" w:rsidP="00B3056B">
      <w:pPr>
        <w:widowControl w:val="0"/>
        <w:numPr>
          <w:ilvl w:val="0"/>
          <w:numId w:val="6"/>
        </w:numPr>
        <w:suppressAutoHyphens/>
        <w:autoSpaceDN w:val="0"/>
        <w:spacing w:after="0" w:line="240" w:lineRule="auto"/>
        <w:ind w:left="284" w:hanging="284"/>
        <w:jc w:val="both"/>
        <w:rPr>
          <w:rFonts w:ascii="Calibri" w:eastAsia="Calibri" w:hAnsi="Calibri" w:cs="Calibri"/>
          <w:kern w:val="1"/>
          <w:sz w:val="24"/>
          <w:szCs w:val="24"/>
          <w:lang w:eastAsia="pl-PL"/>
        </w:rPr>
      </w:pPr>
      <w:r w:rsidRPr="00B3056B">
        <w:rPr>
          <w:rFonts w:ascii="Calibri" w:eastAsia="Calibri" w:hAnsi="Calibri" w:cs="Calibri"/>
          <w:kern w:val="1"/>
          <w:sz w:val="24"/>
          <w:szCs w:val="24"/>
          <w:lang w:eastAsia="pl-PL"/>
        </w:rPr>
        <w:t>Państwa dane osobowe nie będą przetwarzane w sposób zautomatyzowany i nie będą profilowane.</w:t>
      </w:r>
    </w:p>
    <w:p w:rsidR="00B3056B" w:rsidRPr="00B3056B" w:rsidRDefault="00B3056B" w:rsidP="00B3056B">
      <w:pPr>
        <w:widowControl w:val="0"/>
        <w:suppressAutoHyphens/>
        <w:spacing w:after="0" w:line="276" w:lineRule="auto"/>
        <w:rPr>
          <w:rFonts w:ascii="Times New Roman" w:eastAsia="SimSun" w:hAnsi="Times New Roman" w:cs="Mangal"/>
          <w:kern w:val="1"/>
          <w:sz w:val="24"/>
          <w:szCs w:val="24"/>
          <w:lang w:eastAsia="hi-IN" w:bidi="hi-IN"/>
        </w:rPr>
      </w:pPr>
    </w:p>
    <w:p w:rsidR="00B3056B" w:rsidRPr="00B3056B" w:rsidRDefault="00B3056B" w:rsidP="00B3056B">
      <w:pPr>
        <w:widowControl w:val="0"/>
        <w:suppressAutoHyphens/>
        <w:spacing w:after="120" w:line="240" w:lineRule="auto"/>
        <w:rPr>
          <w:rFonts w:ascii="Calibri" w:eastAsia="SimSun" w:hAnsi="Calibri" w:cs="Calibri"/>
          <w:kern w:val="1"/>
          <w:sz w:val="24"/>
          <w:szCs w:val="24"/>
          <w:lang w:eastAsia="hi-IN" w:bidi="hi-IN"/>
        </w:rPr>
      </w:pPr>
    </w:p>
    <w:p w:rsidR="00B3056B" w:rsidRPr="00B3056B" w:rsidRDefault="00B3056B" w:rsidP="00B3056B">
      <w:pPr>
        <w:widowControl w:val="0"/>
        <w:suppressAutoHyphens/>
        <w:spacing w:after="120" w:line="240" w:lineRule="auto"/>
        <w:rPr>
          <w:rFonts w:ascii="Calibri" w:eastAsia="SimSun" w:hAnsi="Calibri" w:cs="Calibri"/>
          <w:kern w:val="1"/>
          <w:sz w:val="24"/>
          <w:szCs w:val="24"/>
          <w:lang w:eastAsia="hi-IN" w:bidi="hi-IN"/>
        </w:rPr>
      </w:pPr>
    </w:p>
    <w:p w:rsidR="009A3E66" w:rsidRDefault="009A3E66"/>
    <w:sectPr w:rsidR="009A3E66" w:rsidSect="00B3056B">
      <w:footerReference w:type="default" r:id="rId10"/>
      <w:pgSz w:w="11906" w:h="16838"/>
      <w:pgMar w:top="1134" w:right="113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771" w:rsidRDefault="00845771">
      <w:pPr>
        <w:spacing w:after="0" w:line="240" w:lineRule="auto"/>
      </w:pPr>
      <w:r>
        <w:separator/>
      </w:r>
    </w:p>
  </w:endnote>
  <w:endnote w:type="continuationSeparator" w:id="0">
    <w:p w:rsidR="00845771" w:rsidRDefault="0084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AA6" w:rsidRDefault="00845771" w:rsidP="00F2570F">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771" w:rsidRDefault="00845771">
      <w:pPr>
        <w:spacing w:after="0" w:line="240" w:lineRule="auto"/>
      </w:pPr>
      <w:r>
        <w:separator/>
      </w:r>
    </w:p>
  </w:footnote>
  <w:footnote w:type="continuationSeparator" w:id="0">
    <w:p w:rsidR="00845771" w:rsidRDefault="00845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4144D"/>
    <w:multiLevelType w:val="multilevel"/>
    <w:tmpl w:val="05B6501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29554E01"/>
    <w:multiLevelType w:val="hybridMultilevel"/>
    <w:tmpl w:val="80E4292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 w15:restartNumberingAfterBreak="0">
    <w:nsid w:val="3E475845"/>
    <w:multiLevelType w:val="hybridMultilevel"/>
    <w:tmpl w:val="A3A0B140"/>
    <w:lvl w:ilvl="0" w:tplc="0415000F">
      <w:start w:val="1"/>
      <w:numFmt w:val="decimal"/>
      <w:lvlText w:val="%1."/>
      <w:lvlJc w:val="left"/>
      <w:pPr>
        <w:tabs>
          <w:tab w:val="num" w:pos="1069"/>
        </w:tabs>
        <w:ind w:left="1069" w:hanging="360"/>
      </w:pPr>
    </w:lvl>
    <w:lvl w:ilvl="1" w:tplc="04150019">
      <w:start w:val="1"/>
      <w:numFmt w:val="decimal"/>
      <w:lvlText w:val="%2."/>
      <w:lvlJc w:val="left"/>
      <w:pPr>
        <w:tabs>
          <w:tab w:val="num" w:pos="1789"/>
        </w:tabs>
        <w:ind w:left="1789" w:hanging="360"/>
      </w:pPr>
    </w:lvl>
    <w:lvl w:ilvl="2" w:tplc="0415001B">
      <w:start w:val="1"/>
      <w:numFmt w:val="decimal"/>
      <w:lvlText w:val="%3."/>
      <w:lvlJc w:val="left"/>
      <w:pPr>
        <w:tabs>
          <w:tab w:val="num" w:pos="2509"/>
        </w:tabs>
        <w:ind w:left="2509" w:hanging="360"/>
      </w:pPr>
    </w:lvl>
    <w:lvl w:ilvl="3" w:tplc="0415000F">
      <w:start w:val="1"/>
      <w:numFmt w:val="decimal"/>
      <w:lvlText w:val="%4."/>
      <w:lvlJc w:val="left"/>
      <w:pPr>
        <w:tabs>
          <w:tab w:val="num" w:pos="3229"/>
        </w:tabs>
        <w:ind w:left="3229" w:hanging="360"/>
      </w:pPr>
    </w:lvl>
    <w:lvl w:ilvl="4" w:tplc="04150019">
      <w:start w:val="1"/>
      <w:numFmt w:val="decimal"/>
      <w:lvlText w:val="%5."/>
      <w:lvlJc w:val="left"/>
      <w:pPr>
        <w:tabs>
          <w:tab w:val="num" w:pos="3949"/>
        </w:tabs>
        <w:ind w:left="3949" w:hanging="360"/>
      </w:pPr>
    </w:lvl>
    <w:lvl w:ilvl="5" w:tplc="0415001B">
      <w:start w:val="1"/>
      <w:numFmt w:val="decimal"/>
      <w:lvlText w:val="%6."/>
      <w:lvlJc w:val="left"/>
      <w:pPr>
        <w:tabs>
          <w:tab w:val="num" w:pos="4669"/>
        </w:tabs>
        <w:ind w:left="4669" w:hanging="360"/>
      </w:pPr>
    </w:lvl>
    <w:lvl w:ilvl="6" w:tplc="0415000F">
      <w:start w:val="1"/>
      <w:numFmt w:val="decimal"/>
      <w:lvlText w:val="%7."/>
      <w:lvlJc w:val="left"/>
      <w:pPr>
        <w:tabs>
          <w:tab w:val="num" w:pos="5389"/>
        </w:tabs>
        <w:ind w:left="5389" w:hanging="360"/>
      </w:pPr>
    </w:lvl>
    <w:lvl w:ilvl="7" w:tplc="04150019">
      <w:start w:val="1"/>
      <w:numFmt w:val="decimal"/>
      <w:lvlText w:val="%8."/>
      <w:lvlJc w:val="left"/>
      <w:pPr>
        <w:tabs>
          <w:tab w:val="num" w:pos="6109"/>
        </w:tabs>
        <w:ind w:left="6109" w:hanging="360"/>
      </w:pPr>
    </w:lvl>
    <w:lvl w:ilvl="8" w:tplc="0415001B">
      <w:start w:val="1"/>
      <w:numFmt w:val="decimal"/>
      <w:lvlText w:val="%9."/>
      <w:lvlJc w:val="left"/>
      <w:pPr>
        <w:tabs>
          <w:tab w:val="num" w:pos="6829"/>
        </w:tabs>
        <w:ind w:left="6829" w:hanging="360"/>
      </w:pPr>
    </w:lvl>
  </w:abstractNum>
  <w:abstractNum w:abstractNumId="3" w15:restartNumberingAfterBreak="0">
    <w:nsid w:val="4CB33758"/>
    <w:multiLevelType w:val="hybridMultilevel"/>
    <w:tmpl w:val="B11CFA54"/>
    <w:lvl w:ilvl="0" w:tplc="0415000F">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4D7B271D"/>
    <w:multiLevelType w:val="hybridMultilevel"/>
    <w:tmpl w:val="EA9E2E3C"/>
    <w:lvl w:ilvl="0" w:tplc="04150019">
      <w:start w:val="1"/>
      <w:numFmt w:val="lowerLetter"/>
      <w:lvlText w:val="%1."/>
      <w:lvlJc w:val="left"/>
      <w:pPr>
        <w:ind w:left="720" w:hanging="360"/>
      </w:pPr>
      <w:rPr>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61333160"/>
    <w:multiLevelType w:val="multilevel"/>
    <w:tmpl w:val="E50EEBD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6AA174C6"/>
    <w:multiLevelType w:val="hybridMultilevel"/>
    <w:tmpl w:val="454AAD5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FB76EA2"/>
    <w:multiLevelType w:val="multilevel"/>
    <w:tmpl w:val="12803C8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6B"/>
    <w:rsid w:val="00182F2C"/>
    <w:rsid w:val="00845771"/>
    <w:rsid w:val="009A3E66"/>
    <w:rsid w:val="00B30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D525F-C5EE-4011-BA2B-2BFCE1A8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B3056B"/>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StopkaZnak">
    <w:name w:val="Stopka Znak"/>
    <w:basedOn w:val="Domylnaczcionkaakapitu"/>
    <w:link w:val="Stopka"/>
    <w:rsid w:val="00B3056B"/>
    <w:rPr>
      <w:rFonts w:ascii="Times New Roman" w:eastAsia="SimSun" w:hAnsi="Times New Roman" w:cs="Mangal"/>
      <w:kern w:val="1"/>
      <w:sz w:val="24"/>
      <w:szCs w:val="21"/>
      <w:lang w:eastAsia="hi-IN" w:bidi="hi-IN"/>
    </w:rPr>
  </w:style>
  <w:style w:type="paragraph" w:styleId="Nagwek">
    <w:name w:val="header"/>
    <w:basedOn w:val="Normalny"/>
    <w:link w:val="NagwekZnak"/>
    <w:uiPriority w:val="99"/>
    <w:unhideWhenUsed/>
    <w:rsid w:val="00182F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strefa-klienta/katalog-spraw/profil-urzedu/sp50czestocho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bfo@edukacja.czestoch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5A431-E17E-4C3D-B52E-0AC190E8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519</Words>
  <Characters>3114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Madz1a</cp:lastModifiedBy>
  <cp:revision>2</cp:revision>
  <dcterms:created xsi:type="dcterms:W3CDTF">2024-03-11T11:37:00Z</dcterms:created>
  <dcterms:modified xsi:type="dcterms:W3CDTF">2024-03-12T00:52:00Z</dcterms:modified>
</cp:coreProperties>
</file>